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8B3A" w14:textId="77777777" w:rsidR="00B8743E" w:rsidRPr="00B8743E" w:rsidRDefault="00B8743E" w:rsidP="00B8743E">
      <w:pPr>
        <w:spacing w:after="0" w:line="254" w:lineRule="auto"/>
        <w:ind w:right="95"/>
        <w:jc w:val="center"/>
        <w:rPr>
          <w:rFonts w:eastAsiaTheme="minorEastAsia" w:cstheme="minorHAnsi"/>
          <w:b/>
          <w:bCs/>
          <w:sz w:val="24"/>
          <w:szCs w:val="24"/>
          <w14:ligatures w14:val="none"/>
        </w:rPr>
      </w:pPr>
    </w:p>
    <w:p w14:paraId="63DBE46D" w14:textId="77777777" w:rsidR="00B8743E" w:rsidRPr="00B8743E" w:rsidRDefault="00B8743E" w:rsidP="00B8743E">
      <w:pPr>
        <w:tabs>
          <w:tab w:val="left" w:pos="2895"/>
        </w:tabs>
        <w:spacing w:after="0" w:line="240" w:lineRule="auto"/>
        <w:rPr>
          <w:rFonts w:eastAsiaTheme="minorEastAsia" w:cstheme="minorHAnsi"/>
          <w:b/>
          <w:bCs/>
          <w:sz w:val="72"/>
          <w:szCs w:val="72"/>
          <w14:ligatures w14:val="none"/>
        </w:rPr>
      </w:pPr>
      <w:r w:rsidRPr="00B8743E">
        <w:rPr>
          <w:rFonts w:eastAsiaTheme="minorEastAsia" w:cstheme="minorHAnsi"/>
          <w:b/>
          <w:bCs/>
          <w:sz w:val="72"/>
          <w:szCs w:val="72"/>
          <w14:ligatures w14:val="none"/>
        </w:rPr>
        <w:t xml:space="preserve">               </w:t>
      </w:r>
      <w:r w:rsidRPr="00B8743E">
        <w:rPr>
          <w:rFonts w:eastAsiaTheme="minorEastAsia"/>
          <w:noProof/>
          <w14:ligatures w14:val="none"/>
        </w:rPr>
        <w:drawing>
          <wp:inline distT="0" distB="0" distL="0" distR="0" wp14:anchorId="10B748F0" wp14:editId="6275DF8D">
            <wp:extent cx="2609850" cy="1905000"/>
            <wp:effectExtent l="0" t="0" r="0" b="0"/>
            <wp:docPr id="1518896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43E">
        <w:rPr>
          <w:rFonts w:eastAsiaTheme="minorEastAsia" w:cstheme="minorHAnsi"/>
          <w:b/>
          <w:bCs/>
          <w:sz w:val="72"/>
          <w:szCs w:val="72"/>
          <w14:ligatures w14:val="none"/>
        </w:rPr>
        <w:t xml:space="preserve">     </w:t>
      </w:r>
    </w:p>
    <w:p w14:paraId="05D70A09" w14:textId="77777777" w:rsidR="00B8743E" w:rsidRPr="00B8743E" w:rsidRDefault="00B8743E" w:rsidP="00B8743E">
      <w:pPr>
        <w:tabs>
          <w:tab w:val="left" w:pos="2895"/>
        </w:tabs>
        <w:spacing w:after="0" w:line="240" w:lineRule="auto"/>
        <w:jc w:val="center"/>
        <w:rPr>
          <w:rFonts w:eastAsiaTheme="minorEastAsia" w:cstheme="minorHAnsi"/>
          <w:b/>
          <w:bCs/>
          <w:sz w:val="72"/>
          <w:szCs w:val="72"/>
          <w14:ligatures w14:val="none"/>
        </w:rPr>
      </w:pPr>
      <w:r w:rsidRPr="00B8743E">
        <w:rPr>
          <w:rFonts w:eastAsiaTheme="minorEastAsia" w:cstheme="minorHAnsi"/>
          <w:b/>
          <w:bCs/>
          <w:sz w:val="72"/>
          <w:szCs w:val="72"/>
          <w14:ligatures w14:val="none"/>
        </w:rPr>
        <w:t>Известување</w:t>
      </w:r>
    </w:p>
    <w:p w14:paraId="25A8A5FB" w14:textId="77777777" w:rsidR="00B8743E" w:rsidRPr="00B8743E" w:rsidRDefault="00B8743E" w:rsidP="00B8743E">
      <w:pPr>
        <w:tabs>
          <w:tab w:val="left" w:pos="2895"/>
        </w:tabs>
        <w:spacing w:after="0" w:line="240" w:lineRule="auto"/>
        <w:jc w:val="center"/>
        <w:rPr>
          <w:rFonts w:eastAsiaTheme="minorEastAsia" w:cstheme="minorHAnsi"/>
          <w:b/>
          <w:bCs/>
          <w:sz w:val="52"/>
          <w:szCs w:val="52"/>
          <w14:ligatures w14:val="none"/>
        </w:rPr>
      </w:pPr>
      <w:r w:rsidRPr="00B8743E">
        <w:rPr>
          <w:rFonts w:eastAsiaTheme="minorEastAsia" w:cstheme="minorHAnsi"/>
          <w:b/>
          <w:bCs/>
          <w:sz w:val="52"/>
          <w:szCs w:val="52"/>
          <w14:ligatures w14:val="none"/>
        </w:rPr>
        <w:t>за неработен ден</w:t>
      </w:r>
    </w:p>
    <w:p w14:paraId="51F45630" w14:textId="100F3ACA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b/>
          <w:bCs/>
          <w:sz w:val="52"/>
          <w:szCs w:val="52"/>
          <w14:ligatures w14:val="none"/>
        </w:rPr>
      </w:pPr>
      <w:r w:rsidRPr="00B8743E">
        <w:rPr>
          <w:rFonts w:eastAsiaTheme="minorEastAsia" w:cstheme="minorHAnsi"/>
          <w:b/>
          <w:bCs/>
          <w:sz w:val="52"/>
          <w:szCs w:val="52"/>
          <w:shd w:val="clear" w:color="auto" w:fill="FFFFFF"/>
          <w14:ligatures w14:val="none"/>
        </w:rPr>
        <w:t xml:space="preserve">8 -ми Септември </w:t>
      </w:r>
      <w:r w:rsidRPr="00B8743E">
        <w:rPr>
          <w:rFonts w:eastAsiaTheme="minorEastAsia" w:cstheme="minorHAnsi"/>
          <w:b/>
          <w:bCs/>
          <w:sz w:val="52"/>
          <w:szCs w:val="52"/>
          <w14:ligatures w14:val="none"/>
        </w:rPr>
        <w:t>(п</w:t>
      </w:r>
      <w:r>
        <w:rPr>
          <w:rFonts w:eastAsiaTheme="minorEastAsia" w:cstheme="minorHAnsi"/>
          <w:b/>
          <w:bCs/>
          <w:sz w:val="52"/>
          <w:szCs w:val="52"/>
          <w14:ligatures w14:val="none"/>
        </w:rPr>
        <w:t>онеделник</w:t>
      </w:r>
      <w:r w:rsidRPr="00B8743E">
        <w:rPr>
          <w:rFonts w:eastAsiaTheme="minorEastAsia" w:cstheme="minorHAnsi"/>
          <w:b/>
          <w:bCs/>
          <w:sz w:val="52"/>
          <w:szCs w:val="52"/>
          <w14:ligatures w14:val="none"/>
        </w:rPr>
        <w:t xml:space="preserve">) </w:t>
      </w:r>
      <w:r w:rsidRPr="00B8743E">
        <w:rPr>
          <w:rFonts w:eastAsiaTheme="minorEastAsia" w:cstheme="minorHAnsi"/>
          <w:b/>
          <w:bCs/>
          <w:sz w:val="52"/>
          <w:szCs w:val="52"/>
          <w:shd w:val="clear" w:color="auto" w:fill="FFFFFF"/>
          <w14:ligatures w14:val="none"/>
        </w:rPr>
        <w:t>202</w:t>
      </w:r>
      <w:r>
        <w:rPr>
          <w:rFonts w:eastAsiaTheme="minorEastAsia" w:cstheme="minorHAnsi"/>
          <w:b/>
          <w:bCs/>
          <w:sz w:val="52"/>
          <w:szCs w:val="52"/>
          <w:shd w:val="clear" w:color="auto" w:fill="FFFFFF"/>
          <w14:ligatures w14:val="none"/>
        </w:rPr>
        <w:t xml:space="preserve">5 </w:t>
      </w:r>
      <w:r w:rsidRPr="00B8743E">
        <w:rPr>
          <w:rFonts w:eastAsiaTheme="minorEastAsia" w:cstheme="minorHAnsi"/>
          <w:b/>
          <w:bCs/>
          <w:sz w:val="52"/>
          <w:szCs w:val="52"/>
          <w:shd w:val="clear" w:color="auto" w:fill="FFFFFF"/>
          <w14:ligatures w14:val="none"/>
        </w:rPr>
        <w:t>година</w:t>
      </w:r>
    </w:p>
    <w:p w14:paraId="259B5EA2" w14:textId="77777777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b/>
          <w:bCs/>
          <w:sz w:val="24"/>
          <w:szCs w:val="24"/>
          <w14:ligatures w14:val="none"/>
        </w:rPr>
      </w:pPr>
    </w:p>
    <w:p w14:paraId="548A359B" w14:textId="77777777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b/>
          <w:bCs/>
          <w:sz w:val="24"/>
          <w:szCs w:val="24"/>
          <w14:ligatures w14:val="none"/>
        </w:rPr>
      </w:pPr>
    </w:p>
    <w:p w14:paraId="55376375" w14:textId="77777777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sz w:val="32"/>
          <w:szCs w:val="32"/>
          <w14:ligatures w14:val="none"/>
        </w:rPr>
      </w:pPr>
      <w:r w:rsidRPr="00B8743E">
        <w:rPr>
          <w:rFonts w:eastAsiaTheme="minorEastAsia" w:cstheme="minorHAnsi"/>
          <w:sz w:val="32"/>
          <w:szCs w:val="32"/>
          <w14:ligatures w14:val="none"/>
        </w:rPr>
        <w:t>Ве известуваме дека по повод празникот ,,</w:t>
      </w:r>
      <w:r w:rsidRPr="00B8743E">
        <w:rPr>
          <w:rFonts w:ascii="Roboto" w:eastAsiaTheme="minorEastAsia" w:hAnsi="Roboto"/>
          <w:color w:val="353535"/>
          <w:sz w:val="26"/>
          <w:szCs w:val="26"/>
          <w14:ligatures w14:val="none"/>
        </w:rPr>
        <w:t xml:space="preserve"> </w:t>
      </w:r>
      <w:r w:rsidRPr="00B8743E">
        <w:rPr>
          <w:rFonts w:eastAsiaTheme="minorEastAsia" w:cstheme="minorHAnsi"/>
          <w:sz w:val="32"/>
          <w:szCs w:val="32"/>
          <w14:ligatures w14:val="none"/>
        </w:rPr>
        <w:t>Ден на независноста”</w:t>
      </w:r>
    </w:p>
    <w:p w14:paraId="48EF6BC6" w14:textId="7BFC1545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sz w:val="32"/>
          <w:szCs w:val="32"/>
          <w:shd w:val="clear" w:color="auto" w:fill="FFFFFF"/>
          <w14:ligatures w14:val="none"/>
        </w:rPr>
      </w:pPr>
      <w:r w:rsidRPr="00B8743E">
        <w:rPr>
          <w:rFonts w:eastAsiaTheme="minorEastAsia" w:cstheme="minorHAnsi"/>
          <w:sz w:val="32"/>
          <w:szCs w:val="32"/>
          <w14:ligatures w14:val="none"/>
        </w:rPr>
        <w:t>8-ми Септември (п</w:t>
      </w:r>
      <w:r>
        <w:rPr>
          <w:rFonts w:eastAsiaTheme="minorEastAsia" w:cstheme="minorHAnsi"/>
          <w:sz w:val="32"/>
          <w:szCs w:val="32"/>
          <w14:ligatures w14:val="none"/>
        </w:rPr>
        <w:t>онеделник</w:t>
      </w:r>
      <w:r w:rsidRPr="00B8743E">
        <w:rPr>
          <w:rFonts w:eastAsiaTheme="minorEastAsia" w:cstheme="minorHAnsi"/>
          <w:sz w:val="32"/>
          <w:szCs w:val="32"/>
          <w14:ligatures w14:val="none"/>
        </w:rPr>
        <w:t>) 202</w:t>
      </w:r>
      <w:r>
        <w:rPr>
          <w:rFonts w:eastAsiaTheme="minorEastAsia" w:cstheme="minorHAnsi"/>
          <w:sz w:val="32"/>
          <w:szCs w:val="32"/>
          <w14:ligatures w14:val="none"/>
        </w:rPr>
        <w:t>5</w:t>
      </w:r>
      <w:r w:rsidRPr="00B8743E">
        <w:rPr>
          <w:rFonts w:eastAsiaTheme="minorEastAsia" w:cstheme="minorHAnsi"/>
          <w:sz w:val="32"/>
          <w:szCs w:val="32"/>
          <w14:ligatures w14:val="none"/>
        </w:rPr>
        <w:t xml:space="preserve"> година</w:t>
      </w:r>
      <w:r w:rsidRPr="00B8743E">
        <w:rPr>
          <w:rFonts w:eastAsiaTheme="minorEastAsia" w:cstheme="minorHAnsi"/>
          <w:sz w:val="32"/>
          <w:szCs w:val="32"/>
          <w:shd w:val="clear" w:color="auto" w:fill="FFFFFF"/>
          <w14:ligatures w14:val="none"/>
        </w:rPr>
        <w:t>, е неработен ден за Штедилница ФУЛМ ДОО Скопје</w:t>
      </w:r>
    </w:p>
    <w:p w14:paraId="240676D4" w14:textId="77777777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sz w:val="32"/>
          <w:szCs w:val="32"/>
          <w:shd w:val="clear" w:color="auto" w:fill="FFFFFF"/>
          <w14:ligatures w14:val="none"/>
        </w:rPr>
      </w:pPr>
      <w:r w:rsidRPr="00B8743E">
        <w:rPr>
          <w:rFonts w:eastAsiaTheme="minorEastAsia" w:cstheme="minorHAnsi"/>
          <w:sz w:val="32"/>
          <w:szCs w:val="32"/>
          <w:shd w:val="clear" w:color="auto" w:fill="FFFFFF"/>
          <w14:ligatures w14:val="none"/>
        </w:rPr>
        <w:t>(Централата, Филијалите и Шалтерот)</w:t>
      </w:r>
    </w:p>
    <w:p w14:paraId="27096C13" w14:textId="77777777" w:rsidR="00B8743E" w:rsidRPr="00B8743E" w:rsidRDefault="00B8743E" w:rsidP="00B8743E">
      <w:pPr>
        <w:tabs>
          <w:tab w:val="left" w:pos="2895"/>
        </w:tabs>
        <w:spacing w:after="0" w:line="254" w:lineRule="auto"/>
        <w:rPr>
          <w:rFonts w:eastAsiaTheme="minorEastAsia" w:cstheme="minorHAnsi"/>
          <w:i/>
          <w:iCs/>
          <w:sz w:val="32"/>
          <w:szCs w:val="32"/>
          <w14:ligatures w14:val="none"/>
        </w:rPr>
      </w:pPr>
    </w:p>
    <w:p w14:paraId="2F83CC33" w14:textId="6C2A0C8D" w:rsidR="00B8743E" w:rsidRP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i/>
          <w:iCs/>
          <w:sz w:val="28"/>
          <w:szCs w:val="28"/>
          <w14:ligatures w14:val="none"/>
        </w:rPr>
      </w:pPr>
      <w:r w:rsidRPr="00B8743E">
        <w:rPr>
          <w:rFonts w:eastAsiaTheme="minorEastAsia" w:cstheme="minorHAnsi"/>
          <w:i/>
          <w:iCs/>
          <w:sz w:val="28"/>
          <w:szCs w:val="28"/>
          <w14:ligatures w14:val="none"/>
        </w:rPr>
        <w:t>Продолжуваме со редовна работа на 9-ти (вторник) 2025 година</w:t>
      </w:r>
    </w:p>
    <w:p w14:paraId="6E3D9C50" w14:textId="77777777" w:rsid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i/>
          <w:iCs/>
          <w:sz w:val="36"/>
          <w:szCs w:val="36"/>
          <w14:ligatures w14:val="none"/>
        </w:rPr>
      </w:pPr>
    </w:p>
    <w:p w14:paraId="72E9B4AF" w14:textId="6A6569F2" w:rsidR="00B8743E" w:rsidRDefault="00B8743E" w:rsidP="00B8743E">
      <w:pPr>
        <w:tabs>
          <w:tab w:val="left" w:pos="2895"/>
        </w:tabs>
        <w:spacing w:after="0" w:line="254" w:lineRule="auto"/>
        <w:jc w:val="center"/>
        <w:rPr>
          <w:rFonts w:eastAsiaTheme="minorEastAsia" w:cstheme="minorHAnsi"/>
          <w:i/>
          <w:iCs/>
          <w:sz w:val="36"/>
          <w:szCs w:val="36"/>
          <w14:ligatures w14:val="none"/>
        </w:rPr>
      </w:pPr>
      <w:r>
        <w:rPr>
          <w:rFonts w:eastAsiaTheme="minorEastAsia" w:cstheme="minorHAnsi"/>
          <w:i/>
          <w:iCs/>
          <w:noProof/>
          <w:sz w:val="36"/>
          <w:szCs w:val="36"/>
          <w14:ligatures w14:val="none"/>
        </w:rPr>
        <w:drawing>
          <wp:inline distT="0" distB="0" distL="0" distR="0" wp14:anchorId="790A6194" wp14:editId="64354358">
            <wp:extent cx="1572895" cy="1572895"/>
            <wp:effectExtent l="0" t="0" r="0" b="0"/>
            <wp:docPr id="1207058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CE77D" w14:textId="77777777" w:rsidR="00B8743E" w:rsidRDefault="00B8743E" w:rsidP="00B8743E">
      <w:pPr>
        <w:tabs>
          <w:tab w:val="left" w:pos="2895"/>
        </w:tabs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Штедилница ФУЛМ ДОО Скопје </w:t>
      </w:r>
    </w:p>
    <w:p w14:paraId="1BC97EFA" w14:textId="77777777" w:rsidR="00B8743E" w:rsidRDefault="00B8743E" w:rsidP="00B8743E">
      <w:pPr>
        <w:tabs>
          <w:tab w:val="left" w:pos="2895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Св. Кирил и Методиј 48, Скопје 1000 Македонија</w:t>
      </w:r>
    </w:p>
    <w:p w14:paraId="1C190B1F" w14:textId="77777777" w:rsidR="00B8743E" w:rsidRDefault="00B8743E" w:rsidP="00B8743E">
      <w:pPr>
        <w:spacing w:after="0"/>
        <w:ind w:left="-142" w:right="141"/>
        <w:jc w:val="center"/>
        <w:rPr>
          <w:sz w:val="20"/>
          <w:szCs w:val="20"/>
          <w:lang w:val="pt-PT"/>
          <w14:ligatures w14:val="none"/>
        </w:rPr>
      </w:pPr>
      <w:r>
        <w:rPr>
          <w:rFonts w:cstheme="minorHAnsi"/>
          <w:sz w:val="24"/>
          <w:szCs w:val="24"/>
        </w:rPr>
        <w:t>е-</w:t>
      </w:r>
      <w:proofErr w:type="spellStart"/>
      <w:r>
        <w:rPr>
          <w:rFonts w:cstheme="minorHAnsi"/>
          <w:sz w:val="24"/>
          <w:szCs w:val="24"/>
        </w:rPr>
        <w:t>маил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rPr>
          <w:sz w:val="20"/>
          <w:szCs w:val="20"/>
          <w:lang w:val="pt-PT"/>
          <w14:ligatures w14:val="none"/>
        </w:rPr>
        <w:t>info@fulm.com.mk</w:t>
      </w:r>
    </w:p>
    <w:p w14:paraId="59AA53F8" w14:textId="529CBBFB" w:rsidR="00B8743E" w:rsidRPr="00B8743E" w:rsidRDefault="00B8743E" w:rsidP="00B8743E">
      <w:pPr>
        <w:spacing w:after="0"/>
        <w:ind w:left="-142" w:right="141"/>
        <w:jc w:val="center"/>
        <w:rPr>
          <w:rFonts w:eastAsiaTheme="minorEastAs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pt-PT"/>
        </w:rPr>
        <w:t>WWW.FULM.COM.MK</w:t>
      </w:r>
    </w:p>
    <w:sectPr w:rsidR="00B8743E" w:rsidRPr="00B8743E" w:rsidSect="00B87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E"/>
    <w:rsid w:val="000550BA"/>
    <w:rsid w:val="000A5E53"/>
    <w:rsid w:val="001E0E75"/>
    <w:rsid w:val="002330EA"/>
    <w:rsid w:val="0029239E"/>
    <w:rsid w:val="003005BD"/>
    <w:rsid w:val="003949E2"/>
    <w:rsid w:val="009F619A"/>
    <w:rsid w:val="00B8743E"/>
    <w:rsid w:val="00E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29E"/>
  <w15:chartTrackingRefBased/>
  <w15:docId w15:val="{6D840482-0297-4503-A447-FE9F3112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4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dcterms:created xsi:type="dcterms:W3CDTF">2025-09-05T06:54:00Z</dcterms:created>
  <dcterms:modified xsi:type="dcterms:W3CDTF">2025-09-05T06:54:00Z</dcterms:modified>
</cp:coreProperties>
</file>